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bookmarkStart w:id="1" w:name="_GoBack"/>
            <w:bookmarkEnd w:id="1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3782C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0280F38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3254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43254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45242D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23782C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53ECF0CE" w:rsidR="0023782C" w:rsidRPr="005F0205" w:rsidRDefault="0067619B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Krásný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Les</w:t>
            </w:r>
            <w:r w:rsidR="0023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23782C"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- výstavba</w:t>
            </w:r>
            <w:proofErr w:type="gramEnd"/>
            <w:r w:rsidR="0023782C"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ČOV</w:t>
            </w:r>
          </w:p>
        </w:tc>
      </w:tr>
      <w:tr w:rsidR="0023782C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18673936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364E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45242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23782C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0AD0CAFF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3782C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66622EED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23782C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5E5CC4AA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3782C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FB391E9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45242D">
              <w:rPr>
                <w:rFonts w:ascii="Arial" w:hAnsi="Arial" w:cs="Arial"/>
                <w:b/>
                <w:color w:val="000000"/>
                <w:sz w:val="20"/>
                <w:szCs w:val="20"/>
              </w:rPr>
              <w:t>0540</w:t>
            </w:r>
          </w:p>
        </w:tc>
      </w:tr>
      <w:tr w:rsidR="0023782C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54873566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Ohře od </w:t>
            </w:r>
            <w:r w:rsidR="0045242D">
              <w:rPr>
                <w:rFonts w:ascii="Arial" w:hAnsi="Arial" w:cs="Arial"/>
                <w:b/>
                <w:color w:val="000000"/>
                <w:sz w:val="20"/>
                <w:szCs w:val="20"/>
              </w:rPr>
              <w:t>Bystřice po Hučivý potok</w:t>
            </w:r>
          </w:p>
        </w:tc>
      </w:tr>
      <w:tr w:rsidR="0023782C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7F2DE64C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3782C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130CD4F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Karlovarský</w:t>
            </w:r>
            <w:r w:rsidR="0023782C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23782C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5FCBF336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Krásný Les</w:t>
            </w:r>
            <w:r w:rsidR="0023782C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3782C" w:rsidRPr="005A3A97" w14:paraId="322BF364" w14:textId="77777777" w:rsidTr="0045242D">
        <w:trPr>
          <w:trHeight w:val="306"/>
        </w:trPr>
        <w:tc>
          <w:tcPr>
            <w:tcW w:w="3114" w:type="dxa"/>
            <w:vAlign w:val="center"/>
            <w:hideMark/>
          </w:tcPr>
          <w:p w14:paraId="44F16C12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29BCFF62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Krásný Les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3782C" w:rsidRPr="005A3A97" w14:paraId="4CE3B4F3" w14:textId="77777777" w:rsidTr="000C620F">
        <w:trPr>
          <w:trHeight w:val="282"/>
        </w:trPr>
        <w:tc>
          <w:tcPr>
            <w:tcW w:w="3114" w:type="dxa"/>
            <w:vAlign w:val="center"/>
            <w:hideMark/>
          </w:tcPr>
          <w:p w14:paraId="5B252110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4184BD52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-838838</w:t>
            </w:r>
          </w:p>
        </w:tc>
      </w:tr>
      <w:tr w:rsidR="0023782C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7CD19654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-1000592</w:t>
            </w:r>
          </w:p>
        </w:tc>
      </w:tr>
      <w:tr w:rsidR="0023782C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441AEC92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23782C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2F9BAB18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82C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7DCE668C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572450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60ED161C" w:rsidR="00572450" w:rsidRPr="005F0205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72450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31695A" w:rsidR="00572450" w:rsidRPr="005F0205" w:rsidRDefault="00572450" w:rsidP="0057245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E0337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565D7012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2E0337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76BFEA96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</w:p>
        </w:tc>
      </w:tr>
      <w:tr w:rsidR="002E0337" w:rsidRPr="005A3A97" w14:paraId="294A1391" w14:textId="77777777" w:rsidTr="00E825C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6FFBA2E5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2E0337" w:rsidRPr="005A3A97" w14:paraId="7ED427D6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7088" behindDoc="1" locked="0" layoutInCell="1" allowOverlap="1" wp14:anchorId="76F6BB39" wp14:editId="522EDAF9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147955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0E23459F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E0337" w:rsidRPr="005A3A97" w14:paraId="58DD723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0129D7CB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E0337" w:rsidRPr="005A3A97" w14:paraId="25B80A3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22E8D65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2E0337" w:rsidRPr="005A3A97" w14:paraId="4BC153B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5972FAA7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2E0337" w:rsidRPr="005A3A97" w14:paraId="1E8AF9E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2B06C3F8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E0337" w:rsidRPr="005A3A97" w14:paraId="675B8413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260B6144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Obec Hříškov</w:t>
            </w:r>
          </w:p>
        </w:tc>
      </w:tr>
      <w:tr w:rsidR="002E0337" w:rsidRPr="005A3A97" w14:paraId="4E5FD8C4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5DA4E311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4E1E59C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011E4178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35000</w:t>
            </w:r>
          </w:p>
        </w:tc>
      </w:tr>
      <w:tr w:rsidR="002E0337" w:rsidRPr="005A3A97" w14:paraId="27EFAABE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128AD6D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1D412B3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7B80B73E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2E0337" w:rsidRPr="005A3A97" w14:paraId="4009B79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0707B03B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2E0337" w:rsidRPr="005A3A97" w14:paraId="0281C822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4951435A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E0337" w:rsidRPr="005A3A97" w14:paraId="38956F7B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7BCE5B77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2E0337" w:rsidRPr="005A3A97" w14:paraId="77FEAC0C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976BA32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2EB4A97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01B4498" w14:textId="6F90DF1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2334FD" w14:textId="01ABAA7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E0337" w:rsidRPr="005A3A97" w14:paraId="26AD2206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3D66DD5" w14:textId="6BCE46D6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4406D48" w14:textId="464DF839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E0337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102095AF" w:rsidR="002E0337" w:rsidRPr="005F0205" w:rsidRDefault="0045242D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673927</w:t>
            </w:r>
          </w:p>
        </w:tc>
      </w:tr>
      <w:tr w:rsidR="002E0337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2E0337" w:rsidRPr="005F0205" w:rsidRDefault="002E0337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0337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2E0337" w:rsidRPr="005F0205" w:rsidRDefault="002E0337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09F546FE" w14:textId="77777777" w:rsidTr="00432542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2E0337" w:rsidRPr="005F0205" w:rsidRDefault="002E0337" w:rsidP="004325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E0337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2E0337" w:rsidRPr="005A3A97" w:rsidRDefault="002E0337" w:rsidP="002E0337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0AC9BF44" w:rsidR="002E0337" w:rsidRPr="005F0205" w:rsidRDefault="002E0337" w:rsidP="002E033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5F0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242D" w:rsidRPr="0045242D">
              <w:rPr>
                <w:rFonts w:ascii="Arial" w:hAnsi="Arial" w:cs="Arial"/>
                <w:color w:val="000000"/>
                <w:sz w:val="20"/>
                <w:szCs w:val="20"/>
              </w:rPr>
              <w:t xml:space="preserve">Obec nemá soustavnou kanalizační síť. Dešťové vody jsou odváděny systémem příkopů, struh a propustků do recipientu Havraní potok Pouze v malé části obce je vybudována stoka jednotné kanalizace, kam jsou zaústěny přepady ze </w:t>
            </w:r>
            <w:proofErr w:type="gramStart"/>
            <w:r w:rsidR="0045242D" w:rsidRPr="0045242D">
              <w:rPr>
                <w:rFonts w:ascii="Arial" w:hAnsi="Arial" w:cs="Arial"/>
                <w:color w:val="000000"/>
                <w:sz w:val="20"/>
                <w:szCs w:val="20"/>
              </w:rPr>
              <w:t>septiků</w:t>
            </w:r>
            <w:proofErr w:type="gramEnd"/>
            <w:r w:rsidR="0045242D" w:rsidRPr="0045242D">
              <w:rPr>
                <w:rFonts w:ascii="Arial" w:hAnsi="Arial" w:cs="Arial"/>
                <w:color w:val="000000"/>
                <w:sz w:val="20"/>
                <w:szCs w:val="20"/>
              </w:rPr>
              <w:t xml:space="preserve"> resp. z domovních </w:t>
            </w:r>
            <w:proofErr w:type="spellStart"/>
            <w:r w:rsidR="0045242D" w:rsidRPr="0045242D">
              <w:rPr>
                <w:rFonts w:ascii="Arial" w:hAnsi="Arial" w:cs="Arial"/>
                <w:color w:val="000000"/>
                <w:sz w:val="20"/>
                <w:szCs w:val="20"/>
              </w:rPr>
              <w:t>mikročistíren</w:t>
            </w:r>
            <w:proofErr w:type="spellEnd"/>
            <w:r w:rsidR="0045242D" w:rsidRPr="0045242D">
              <w:rPr>
                <w:rFonts w:ascii="Arial" w:hAnsi="Arial" w:cs="Arial"/>
                <w:color w:val="000000"/>
                <w:sz w:val="20"/>
                <w:szCs w:val="20"/>
              </w:rPr>
              <w:t>. Většina objektů v obci je odkanalizována pomocí septiků s přepadem zaústěným do terénu, u některých objektů je odpadní voda akumulována v bezodtokových jímkách, odkud je vyvážena na ČOV K. Vary</w:t>
            </w:r>
          </w:p>
        </w:tc>
      </w:tr>
      <w:tr w:rsidR="002E0337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2E0337" w:rsidRDefault="002E0337" w:rsidP="002E0337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2E0337" w:rsidRPr="005F0205" w:rsidRDefault="002E0337" w:rsidP="002E033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A235647" w:rsidR="002E0337" w:rsidRPr="005F0205" w:rsidRDefault="002E0337" w:rsidP="002E03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kompletní odkanalizování obce </w:t>
            </w:r>
            <w:r w:rsidR="0045242D">
              <w:rPr>
                <w:rFonts w:ascii="Arial" w:hAnsi="Arial" w:cs="Arial"/>
                <w:color w:val="000000"/>
                <w:sz w:val="20"/>
                <w:szCs w:val="20"/>
              </w:rPr>
              <w:t>Krásný Les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s centrální čistírnou odpadních vod</w:t>
            </w:r>
            <w:r w:rsidR="0045242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ČOV pro 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EO. </w:t>
            </w:r>
          </w:p>
        </w:tc>
      </w:tr>
      <w:tr w:rsidR="002E0337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687AD791" w:rsidR="002E0337" w:rsidRPr="005F0205" w:rsidRDefault="00F05B92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2E0337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3426162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2E0337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2A9B3330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E0337" w:rsidRPr="005A3A97" w14:paraId="6330B2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11100B4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24C2E0A4" w14:textId="7D86E1DD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325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E0337" w:rsidRPr="005A3A97" w14:paraId="0FE46D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696BCC3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noWrap/>
            <w:vAlign w:val="center"/>
            <w:hideMark/>
          </w:tcPr>
          <w:p w14:paraId="29111878" w14:textId="6A55BAD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E0337" w:rsidRPr="005A3A97" w14:paraId="73BD4F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451871B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noWrap/>
            <w:vAlign w:val="center"/>
            <w:hideMark/>
          </w:tcPr>
          <w:p w14:paraId="718418EE" w14:textId="260B03A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E0337" w:rsidRPr="005A3A97" w14:paraId="073D4F9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61EF8A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8E729D9" w14:textId="57A25DFF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3A67BE33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786BFB5" w:rsidR="002E0337" w:rsidRPr="005A3A97" w:rsidRDefault="00E825CF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8112" behindDoc="1" locked="0" layoutInCell="1" allowOverlap="1" wp14:anchorId="59CAE55F" wp14:editId="1F2E09C2">
                  <wp:simplePos x="0" y="0"/>
                  <wp:positionH relativeFrom="margin">
                    <wp:posOffset>-973455</wp:posOffset>
                  </wp:positionH>
                  <wp:positionV relativeFrom="paragraph">
                    <wp:posOffset>263525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E033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6F46F8A" w14:textId="066C526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209BC9A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31795D" w14:textId="04A1EC39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21E7F4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2A2D74" w14:textId="199F742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2E0337" w:rsidRPr="005A3A97" w14:paraId="279861C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655E0A9" w14:textId="1E8C2930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0A0D282C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11CD466" w14:textId="52F0000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1A23985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0672FD1" w14:textId="5C3DE4A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340FA73C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89946B" w14:textId="003FD38E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E0337" w:rsidRPr="005A3A97" w14:paraId="72D8F89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306B19F" w14:textId="41EB9633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57744F4D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BDC8F59" w14:textId="4D79F23F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44E4C4A2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69253C9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DB3DF6" w14:textId="5A4F4655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7FEC447F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74F152E" w14:textId="2FFD1D8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E0337" w:rsidRPr="005A3A97" w14:paraId="0B49ED8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6C17F" w14:textId="11D9300A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10EAEF0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8D25AC" w14:textId="2E4A16DA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0337" w:rsidRPr="005A3A97" w14:paraId="739CD2C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156A029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E96A09E" w14:textId="6B5B793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0337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564F3CC" w:rsidR="002E0337" w:rsidRPr="005F0205" w:rsidRDefault="002E0337" w:rsidP="002E03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E0337" w:rsidRPr="005A3A97" w14:paraId="0EC6C7D8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7777777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D5486DE" w14:textId="32A06362" w:rsidR="002E0337" w:rsidRPr="005F0205" w:rsidRDefault="00A4101C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2E0337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337" w:rsidRPr="005A3A97" w14:paraId="0A5C758C" w14:textId="77777777" w:rsidTr="00A4101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AED7119" w14:textId="3DB9196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218BECD" w14:textId="30C02883" w:rsidR="002E0337" w:rsidRPr="005F0205" w:rsidRDefault="00A4101C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  <w:r w:rsidR="002E0337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337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AC27A2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2E0337" w:rsidRPr="005A3A97" w:rsidRDefault="002E0337" w:rsidP="002E033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A45C0D4">
            <wp:simplePos x="0" y="0"/>
            <wp:positionH relativeFrom="page">
              <wp:align>left</wp:align>
            </wp:positionH>
            <wp:positionV relativeFrom="paragraph">
              <wp:posOffset>2066925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AA39C" w14:textId="77777777" w:rsidR="00456964" w:rsidRDefault="00456964" w:rsidP="000108F0">
      <w:pPr>
        <w:spacing w:after="0" w:line="240" w:lineRule="auto"/>
      </w:pPr>
      <w:r>
        <w:separator/>
      </w:r>
    </w:p>
  </w:endnote>
  <w:endnote w:type="continuationSeparator" w:id="0">
    <w:p w14:paraId="3A4F2607" w14:textId="77777777" w:rsidR="00456964" w:rsidRDefault="0045696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8C821" w14:textId="77777777" w:rsidR="00456964" w:rsidRDefault="00456964" w:rsidP="000108F0">
      <w:pPr>
        <w:spacing w:after="0" w:line="240" w:lineRule="auto"/>
      </w:pPr>
      <w:r>
        <w:separator/>
      </w:r>
    </w:p>
  </w:footnote>
  <w:footnote w:type="continuationSeparator" w:id="0">
    <w:p w14:paraId="3C575A96" w14:textId="77777777" w:rsidR="00456964" w:rsidRDefault="0045696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25C9D3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3254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3254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B83"/>
    <w:rsid w:val="00093EA0"/>
    <w:rsid w:val="000A2918"/>
    <w:rsid w:val="000C620F"/>
    <w:rsid w:val="000D5ECD"/>
    <w:rsid w:val="000E105C"/>
    <w:rsid w:val="000E17E2"/>
    <w:rsid w:val="000E77DF"/>
    <w:rsid w:val="00101DD5"/>
    <w:rsid w:val="00104861"/>
    <w:rsid w:val="00140F68"/>
    <w:rsid w:val="00141E72"/>
    <w:rsid w:val="00157071"/>
    <w:rsid w:val="00164D8D"/>
    <w:rsid w:val="0019473B"/>
    <w:rsid w:val="001A0E9A"/>
    <w:rsid w:val="001B053B"/>
    <w:rsid w:val="001B3C85"/>
    <w:rsid w:val="001C0ADE"/>
    <w:rsid w:val="001E13E0"/>
    <w:rsid w:val="001F056E"/>
    <w:rsid w:val="001F1F00"/>
    <w:rsid w:val="001F78F8"/>
    <w:rsid w:val="001F7B3B"/>
    <w:rsid w:val="00220549"/>
    <w:rsid w:val="002364E5"/>
    <w:rsid w:val="0023782C"/>
    <w:rsid w:val="00243980"/>
    <w:rsid w:val="00243C90"/>
    <w:rsid w:val="00260824"/>
    <w:rsid w:val="00261830"/>
    <w:rsid w:val="0027079A"/>
    <w:rsid w:val="00274740"/>
    <w:rsid w:val="00274FED"/>
    <w:rsid w:val="0027642D"/>
    <w:rsid w:val="00297344"/>
    <w:rsid w:val="002A48F2"/>
    <w:rsid w:val="002C5417"/>
    <w:rsid w:val="002D2DC8"/>
    <w:rsid w:val="002E0337"/>
    <w:rsid w:val="002F7939"/>
    <w:rsid w:val="00334C92"/>
    <w:rsid w:val="00340A86"/>
    <w:rsid w:val="00342C65"/>
    <w:rsid w:val="003600A7"/>
    <w:rsid w:val="00383F8D"/>
    <w:rsid w:val="003B4CDC"/>
    <w:rsid w:val="003C0EB9"/>
    <w:rsid w:val="003F1531"/>
    <w:rsid w:val="00422106"/>
    <w:rsid w:val="00432542"/>
    <w:rsid w:val="00432988"/>
    <w:rsid w:val="0045242D"/>
    <w:rsid w:val="00456964"/>
    <w:rsid w:val="00457C68"/>
    <w:rsid w:val="00475264"/>
    <w:rsid w:val="0049449B"/>
    <w:rsid w:val="004A59C9"/>
    <w:rsid w:val="004B1E69"/>
    <w:rsid w:val="004D10DC"/>
    <w:rsid w:val="004E140E"/>
    <w:rsid w:val="004F3E68"/>
    <w:rsid w:val="00512A66"/>
    <w:rsid w:val="00531EAF"/>
    <w:rsid w:val="00540DC9"/>
    <w:rsid w:val="00544418"/>
    <w:rsid w:val="00565D92"/>
    <w:rsid w:val="00572450"/>
    <w:rsid w:val="00584F92"/>
    <w:rsid w:val="00587001"/>
    <w:rsid w:val="00594EA6"/>
    <w:rsid w:val="005A3A97"/>
    <w:rsid w:val="005B7193"/>
    <w:rsid w:val="005D4B8D"/>
    <w:rsid w:val="005F0205"/>
    <w:rsid w:val="00602B3D"/>
    <w:rsid w:val="00635FCE"/>
    <w:rsid w:val="006425A5"/>
    <w:rsid w:val="00657CD0"/>
    <w:rsid w:val="0067619B"/>
    <w:rsid w:val="0068655F"/>
    <w:rsid w:val="006929B3"/>
    <w:rsid w:val="006A7101"/>
    <w:rsid w:val="006D3926"/>
    <w:rsid w:val="006E3300"/>
    <w:rsid w:val="00700CE3"/>
    <w:rsid w:val="007134D5"/>
    <w:rsid w:val="00751AA0"/>
    <w:rsid w:val="00772B53"/>
    <w:rsid w:val="00776570"/>
    <w:rsid w:val="007A4FD2"/>
    <w:rsid w:val="007B3769"/>
    <w:rsid w:val="007D35CD"/>
    <w:rsid w:val="007F717D"/>
    <w:rsid w:val="008132AA"/>
    <w:rsid w:val="00847764"/>
    <w:rsid w:val="008B5059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2166A"/>
    <w:rsid w:val="00A40C1F"/>
    <w:rsid w:val="00A4101C"/>
    <w:rsid w:val="00A5477C"/>
    <w:rsid w:val="00A85F96"/>
    <w:rsid w:val="00AA43D2"/>
    <w:rsid w:val="00AD0434"/>
    <w:rsid w:val="00AD2AB2"/>
    <w:rsid w:val="00AE6BCA"/>
    <w:rsid w:val="00B06E2C"/>
    <w:rsid w:val="00B23411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52450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D137AD"/>
    <w:rsid w:val="00D23C02"/>
    <w:rsid w:val="00D42D68"/>
    <w:rsid w:val="00D84358"/>
    <w:rsid w:val="00D93CF1"/>
    <w:rsid w:val="00DA0B41"/>
    <w:rsid w:val="00DC7CF9"/>
    <w:rsid w:val="00DE1F9E"/>
    <w:rsid w:val="00E03049"/>
    <w:rsid w:val="00E140CE"/>
    <w:rsid w:val="00E30F3E"/>
    <w:rsid w:val="00E336D6"/>
    <w:rsid w:val="00E52B7D"/>
    <w:rsid w:val="00E57256"/>
    <w:rsid w:val="00E640A1"/>
    <w:rsid w:val="00E77068"/>
    <w:rsid w:val="00E825CF"/>
    <w:rsid w:val="00EB0AA5"/>
    <w:rsid w:val="00EC1DD6"/>
    <w:rsid w:val="00EC418D"/>
    <w:rsid w:val="00ED0B77"/>
    <w:rsid w:val="00EE5102"/>
    <w:rsid w:val="00EF4650"/>
    <w:rsid w:val="00F05B92"/>
    <w:rsid w:val="00F0743A"/>
    <w:rsid w:val="00F862C3"/>
    <w:rsid w:val="00FB1F0D"/>
    <w:rsid w:val="00FB5AA9"/>
    <w:rsid w:val="00FC5AB6"/>
    <w:rsid w:val="00FC6CEA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AD04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D04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D04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04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043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0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D82E9-2ABC-48E8-AD45-469501BC2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2</cp:revision>
  <cp:lastPrinted>2021-10-08T08:41:00Z</cp:lastPrinted>
  <dcterms:created xsi:type="dcterms:W3CDTF">2026-04-07T12:03:00Z</dcterms:created>
  <dcterms:modified xsi:type="dcterms:W3CDTF">2026-04-07T12:03:00Z</dcterms:modified>
</cp:coreProperties>
</file>